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2C" w:rsidRPr="007A0E5A" w:rsidRDefault="005F542C" w:rsidP="005F542C">
      <w:pPr>
        <w:spacing w:before="75" w:after="75" w:line="240" w:lineRule="auto"/>
        <w:outlineLvl w:val="2"/>
        <w:rPr>
          <w:rFonts w:ascii="OpenSansCondensedLight" w:eastAsia="Times New Roman" w:hAnsi="OpenSansCondensedLight" w:cs="Segoe UI"/>
          <w:color w:val="049CDB"/>
          <w:sz w:val="37"/>
          <w:szCs w:val="37"/>
          <w:lang w:val="bg-BG" w:eastAsia="bg-BG"/>
        </w:rPr>
      </w:pPr>
      <w:bookmarkStart w:id="0" w:name="_GoBack"/>
      <w:r w:rsidRPr="007A0E5A">
        <w:rPr>
          <w:rFonts w:ascii="OpenSansCondensedLight" w:eastAsia="Times New Roman" w:hAnsi="OpenSansCondensedLight" w:cs="Segoe UI"/>
          <w:b/>
          <w:bCs/>
          <w:color w:val="800080"/>
          <w:sz w:val="37"/>
          <w:szCs w:val="37"/>
          <w:lang w:val="bg-BG" w:eastAsia="bg-BG"/>
        </w:rPr>
        <w:t>Покана за набиране на стипендианти по проект TRAIN TO MOVE (T2M)/FP7-PEOPLE-2013-COFUND</w:t>
      </w:r>
      <w:bookmarkEnd w:id="0"/>
    </w:p>
    <w:p w:rsidR="005F542C" w:rsidRPr="007A0E5A" w:rsidRDefault="005F542C" w:rsidP="005F542C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  <w:t>Университетът на Торино, който изпълнява проект TRAIN TO MOVE (T2M) с финансовата подкрепа на Европейската комисия по Програма „Хора"/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FP7-PEOPLE-2013-COFUND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 и със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съ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-финансиране от банковата фондация „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Compagnia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di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San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Paolo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", публикува покана за набиране на 14 нови стипендианти (втора поредна покана в рамките на проекта).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  <w:t>Успешните кандидати ще имат възможност да  работят по конкретен изследователски проект в един от 26-те департамента на университета, както и да придобият допълнителни умения, свързани с трансфера на знания между академичния и неакадемичния сектор.</w:t>
      </w:r>
    </w:p>
    <w:p w:rsidR="005F542C" w:rsidRPr="007A0E5A" w:rsidRDefault="005F542C" w:rsidP="005F542C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Подробна информация за условията на кандидатстване: </w:t>
      </w:r>
      <w:hyperlink r:id="rId4" w:history="1"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eastAsia="bg-BG"/>
          </w:rPr>
          <w:t>www.train2move.unito.it</w:t>
        </w:r>
      </w:hyperlink>
    </w:p>
    <w:p w:rsidR="005F542C" w:rsidRPr="007A0E5A" w:rsidRDefault="005F542C" w:rsidP="005F542C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Краен срок за кандидатстване: 05.05.2015 г.</w:t>
      </w:r>
    </w:p>
    <w:p w:rsidR="00E472D3" w:rsidRDefault="005F542C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Condensed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2C"/>
    <w:rsid w:val="005F542C"/>
    <w:rsid w:val="0070138A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CCCFF-F166-4B66-A7BD-59514BEC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2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://www.train2move.unito.it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TZ5HWECJZ27U-7-92</_dlc_DocId>
    <_dlc_DocIdUrl xmlns="03018842-667b-43b7-b3a8-873e095a590a">
      <Url>https://www.uni-ruse.bg/international/_layouts/15/DocIdRedir.aspx?ID=TZ5HWECJZ27U-7-92</Url>
      <Description>TZ5HWECJZ27U-7-92</Description>
    </_dlc_DocIdUrl>
  </documentManagement>
</p:properties>
</file>

<file path=customXml/itemProps1.xml><?xml version="1.0" encoding="utf-8"?>
<ds:datastoreItem xmlns:ds="http://schemas.openxmlformats.org/officeDocument/2006/customXml" ds:itemID="{4AA4AC64-41D9-442E-9699-1EBA8C83BB68}"/>
</file>

<file path=customXml/itemProps2.xml><?xml version="1.0" encoding="utf-8"?>
<ds:datastoreItem xmlns:ds="http://schemas.openxmlformats.org/officeDocument/2006/customXml" ds:itemID="{AD327365-7BC0-4CB9-A12F-37DBD197D186}"/>
</file>

<file path=customXml/itemProps3.xml><?xml version="1.0" encoding="utf-8"?>
<ds:datastoreItem xmlns:ds="http://schemas.openxmlformats.org/officeDocument/2006/customXml" ds:itemID="{A3A6B349-6B8A-442F-8C75-1F53C0520993}"/>
</file>

<file path=customXml/itemProps4.xml><?xml version="1.0" encoding="utf-8"?>
<ds:datastoreItem xmlns:ds="http://schemas.openxmlformats.org/officeDocument/2006/customXml" ds:itemID="{40D7AF66-9698-4664-B705-BB0D1C3AF3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2021-02-05T09:57:00Z</dcterms:created>
  <dcterms:modified xsi:type="dcterms:W3CDTF">2021-02-05T09:57:00Z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8e615312-8e7c-4416-9b8a-9e38340d0952</vt:lpwstr>
  </property>
  <property fmtid="{D5CDD505-2E9C-101B-9397-08002B2CF9AE}" pid="3" name="ContentTypeId">
    <vt:lpwstr>0x0101006814912DB77CD7449F10744CD1937796</vt:lpwstr>
  </property>
</Properties>
</file>